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D69A3" w14:textId="77777777" w:rsidR="00D04C0F" w:rsidRPr="00BC5D4F" w:rsidRDefault="00D04C0F" w:rsidP="00BC5D4F">
      <w:pPr>
        <w:spacing w:after="0"/>
        <w:jc w:val="center"/>
        <w:rPr>
          <w:rFonts w:ascii="Tahoma" w:hAnsi="Tahoma" w:cs="Tahoma"/>
          <w:b/>
          <w:bCs/>
          <w:sz w:val="20"/>
          <w:szCs w:val="20"/>
        </w:rPr>
      </w:pPr>
      <w:r w:rsidRPr="00BC5D4F">
        <w:rPr>
          <w:rFonts w:ascii="Tahoma" w:hAnsi="Tahoma" w:cs="Tahoma"/>
          <w:b/>
          <w:bCs/>
          <w:sz w:val="20"/>
          <w:szCs w:val="20"/>
        </w:rPr>
        <w:t>UNIVERSIDAD DISTRITAL FRANCISCO JOSÉ DE CALDAS</w:t>
      </w:r>
    </w:p>
    <w:p w14:paraId="048EE349" w14:textId="6E919EF4" w:rsidR="00425666" w:rsidRPr="007D0A33" w:rsidRDefault="00C051E6" w:rsidP="00BC5D4F">
      <w:pPr>
        <w:jc w:val="center"/>
        <w:rPr>
          <w:rFonts w:ascii="Tahoma" w:hAnsi="Tahoma" w:cs="Tahoma"/>
          <w:sz w:val="20"/>
          <w:szCs w:val="20"/>
        </w:rPr>
      </w:pPr>
      <w:r>
        <w:rPr>
          <w:rFonts w:ascii="Tahoma" w:hAnsi="Tahoma" w:cs="Tahoma"/>
          <w:b/>
          <w:bCs/>
          <w:sz w:val="20"/>
          <w:szCs w:val="20"/>
        </w:rPr>
        <w:t>INVITACIÓN PRIVADA</w:t>
      </w:r>
      <w:r w:rsidR="00425666" w:rsidRPr="00BC5D4F">
        <w:rPr>
          <w:rFonts w:ascii="Tahoma" w:hAnsi="Tahoma" w:cs="Tahoma"/>
          <w:b/>
          <w:bCs/>
          <w:sz w:val="20"/>
          <w:szCs w:val="20"/>
        </w:rPr>
        <w:t xml:space="preserve"> </w:t>
      </w:r>
      <w:r w:rsidR="00C15094">
        <w:rPr>
          <w:rFonts w:ascii="Tahoma" w:hAnsi="Tahoma" w:cs="Tahoma"/>
          <w:b/>
          <w:bCs/>
          <w:sz w:val="20"/>
          <w:szCs w:val="20"/>
        </w:rPr>
        <w:t>0</w:t>
      </w:r>
      <w:r w:rsidR="00DA6D1E">
        <w:rPr>
          <w:rFonts w:ascii="Tahoma" w:hAnsi="Tahoma" w:cs="Tahoma"/>
          <w:b/>
          <w:bCs/>
          <w:sz w:val="20"/>
          <w:szCs w:val="20"/>
        </w:rPr>
        <w:t>0</w:t>
      </w:r>
      <w:r w:rsidR="003E3065">
        <w:rPr>
          <w:rFonts w:ascii="Tahoma" w:hAnsi="Tahoma" w:cs="Tahoma"/>
          <w:b/>
          <w:bCs/>
          <w:sz w:val="20"/>
          <w:szCs w:val="20"/>
        </w:rPr>
        <w:t>4</w:t>
      </w:r>
      <w:r w:rsidR="000E0096">
        <w:rPr>
          <w:rFonts w:ascii="Tahoma" w:hAnsi="Tahoma" w:cs="Tahoma"/>
          <w:b/>
          <w:bCs/>
          <w:sz w:val="20"/>
          <w:szCs w:val="20"/>
        </w:rPr>
        <w:t xml:space="preserve"> </w:t>
      </w:r>
      <w:r w:rsidR="00425666" w:rsidRPr="00BC5D4F">
        <w:rPr>
          <w:rFonts w:ascii="Tahoma" w:hAnsi="Tahoma" w:cs="Tahoma"/>
          <w:b/>
          <w:bCs/>
          <w:sz w:val="20"/>
          <w:szCs w:val="20"/>
        </w:rPr>
        <w:t>DEL 202</w:t>
      </w:r>
      <w:r w:rsidR="00C15094">
        <w:rPr>
          <w:rFonts w:ascii="Tahoma" w:hAnsi="Tahoma" w:cs="Tahoma"/>
          <w:b/>
          <w:bCs/>
          <w:sz w:val="20"/>
          <w:szCs w:val="20"/>
        </w:rPr>
        <w:t>5</w:t>
      </w:r>
    </w:p>
    <w:p w14:paraId="6543A8FA" w14:textId="057164CA"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No.</w:t>
      </w:r>
      <w:r>
        <w:rPr>
          <w:rFonts w:ascii="Tahoma" w:hAnsi="Tahoma" w:cs="Tahoma"/>
          <w:sz w:val="20"/>
          <w:szCs w:val="20"/>
          <w:lang w:val="es-MX"/>
        </w:rPr>
        <w:t xml:space="preserve"> 2</w:t>
      </w:r>
      <w:bookmarkStart w:id="0" w:name="_Toc18346739"/>
      <w:bookmarkStart w:id="1"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0"/>
      <w:bookmarkEnd w:id="1"/>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627519E4" w14:textId="77777777" w:rsidR="00811CC7" w:rsidRDefault="00811CC7" w:rsidP="00893185">
      <w:pPr>
        <w:pStyle w:val="Textoindependiente"/>
        <w:jc w:val="center"/>
        <w:rPr>
          <w:rFonts w:ascii="Tahoma" w:hAnsi="Tahoma" w:cs="Tahoma"/>
          <w:b/>
          <w:spacing w:val="-3"/>
          <w:lang w:val="es-ES"/>
        </w:rPr>
      </w:pP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trabajar </w:t>
      </w:r>
      <w:proofErr w:type="gramStart"/>
      <w:r w:rsidRPr="007D0A33">
        <w:rPr>
          <w:rFonts w:ascii="Tahoma" w:hAnsi="Tahoma" w:cs="Tahoma"/>
          <w:spacing w:val="-3"/>
          <w:lang w:val="es-ES"/>
        </w:rPr>
        <w:t>conjuntamente con</w:t>
      </w:r>
      <w:proofErr w:type="gramEnd"/>
      <w:r w:rsidRPr="007D0A33">
        <w:rPr>
          <w:rFonts w:ascii="Tahoma" w:hAnsi="Tahoma" w:cs="Tahoma"/>
          <w:spacing w:val="-3"/>
          <w:lang w:val="es-ES"/>
        </w:rPr>
        <w:t xml:space="preserve">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Emplear los sistemas de información diseñados para apoyar la gestión pública, tales como el Sistema de Información para la Vigilancia de la Contratación Estatal - </w:t>
      </w:r>
      <w:proofErr w:type="spellStart"/>
      <w:r w:rsidRPr="007D0A33">
        <w:rPr>
          <w:rFonts w:ascii="Tahoma" w:hAnsi="Tahoma" w:cs="Tahoma"/>
          <w:spacing w:val="-3"/>
          <w:lang w:val="es-ES"/>
        </w:rPr>
        <w:t>SICE</w:t>
      </w:r>
      <w:proofErr w:type="spellEnd"/>
      <w:r w:rsidRPr="007D0A33">
        <w:rPr>
          <w:rFonts w:ascii="Tahoma" w:hAnsi="Tahoma" w:cs="Tahoma"/>
          <w:spacing w:val="-3"/>
          <w:lang w:val="es-ES"/>
        </w:rPr>
        <w:t xml:space="preserve">- de la Contraloría General de la República y el Sistema de </w:t>
      </w:r>
      <w:r w:rsidRPr="007D0A33">
        <w:rPr>
          <w:rFonts w:ascii="Tahoma" w:hAnsi="Tahoma" w:cs="Tahoma"/>
          <w:spacing w:val="-3"/>
          <w:lang w:val="es-ES"/>
        </w:rPr>
        <w:lastRenderedPageBreak/>
        <w:t>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0E0096"/>
    <w:rsid w:val="001620F1"/>
    <w:rsid w:val="001E7AB0"/>
    <w:rsid w:val="00254D61"/>
    <w:rsid w:val="00264649"/>
    <w:rsid w:val="00301505"/>
    <w:rsid w:val="00302D04"/>
    <w:rsid w:val="003E3065"/>
    <w:rsid w:val="004149FB"/>
    <w:rsid w:val="00425666"/>
    <w:rsid w:val="004E6985"/>
    <w:rsid w:val="0059277F"/>
    <w:rsid w:val="005B111E"/>
    <w:rsid w:val="00681367"/>
    <w:rsid w:val="006C7CC9"/>
    <w:rsid w:val="00811CC7"/>
    <w:rsid w:val="00893185"/>
    <w:rsid w:val="00AD3AA3"/>
    <w:rsid w:val="00BC5D4F"/>
    <w:rsid w:val="00C051E6"/>
    <w:rsid w:val="00C15094"/>
    <w:rsid w:val="00C66C8D"/>
    <w:rsid w:val="00C95529"/>
    <w:rsid w:val="00D04C0F"/>
    <w:rsid w:val="00D35087"/>
    <w:rsid w:val="00DA6D1E"/>
    <w:rsid w:val="00DF7920"/>
    <w:rsid w:val="00EB470A"/>
    <w:rsid w:val="00EC1B60"/>
    <w:rsid w:val="00F64CF9"/>
    <w:rsid w:val="00F94708"/>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1002</Words>
  <Characters>5511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14</cp:revision>
  <dcterms:created xsi:type="dcterms:W3CDTF">2024-05-16T15:17:00Z</dcterms:created>
  <dcterms:modified xsi:type="dcterms:W3CDTF">2025-11-03T02:19:00Z</dcterms:modified>
</cp:coreProperties>
</file>